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44" w:rsidRDefault="00C03AED" w:rsidP="007B7D44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別記第１</w:t>
      </w:r>
      <w:r w:rsidR="007B7D44">
        <w:rPr>
          <w:rFonts w:hint="eastAsia"/>
          <w:kern w:val="0"/>
          <w:sz w:val="18"/>
        </w:rPr>
        <w:t>号様式</w:t>
      </w:r>
      <w:r w:rsidR="00AA47CD" w:rsidRPr="000260A5">
        <w:rPr>
          <w:rFonts w:hint="eastAsia"/>
          <w:kern w:val="0"/>
          <w:sz w:val="18"/>
        </w:rPr>
        <w:t>（第５</w:t>
      </w:r>
      <w:r w:rsidR="005C527F" w:rsidRPr="000260A5">
        <w:rPr>
          <w:rFonts w:hint="eastAsia"/>
          <w:kern w:val="0"/>
          <w:sz w:val="18"/>
        </w:rPr>
        <w:t>関係）</w:t>
      </w:r>
    </w:p>
    <w:p w:rsidR="007B7D44" w:rsidRDefault="007B7D44" w:rsidP="007B7D44">
      <w:pPr>
        <w:jc w:val="center"/>
        <w:rPr>
          <w:sz w:val="32"/>
        </w:rPr>
      </w:pPr>
      <w:r w:rsidRPr="007B7D44">
        <w:rPr>
          <w:rFonts w:hint="eastAsia"/>
          <w:spacing w:val="30"/>
          <w:kern w:val="0"/>
          <w:sz w:val="32"/>
          <w:fitText w:val="3360" w:id="421220608"/>
        </w:rPr>
        <w:t>福祉灯油支給申請</w:t>
      </w:r>
      <w:r w:rsidRPr="007B7D44">
        <w:rPr>
          <w:rFonts w:hint="eastAsia"/>
          <w:kern w:val="0"/>
          <w:sz w:val="32"/>
          <w:fitText w:val="3360" w:id="421220608"/>
        </w:rPr>
        <w:t>書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67"/>
        <w:gridCol w:w="842"/>
        <w:gridCol w:w="434"/>
        <w:gridCol w:w="1122"/>
        <w:gridCol w:w="839"/>
        <w:gridCol w:w="1441"/>
        <w:gridCol w:w="1133"/>
        <w:gridCol w:w="2133"/>
      </w:tblGrid>
      <w:tr w:rsidR="007B7D44" w:rsidTr="0072516B">
        <w:trPr>
          <w:trHeight w:val="1350"/>
        </w:trPr>
        <w:tc>
          <w:tcPr>
            <w:tcW w:w="8752" w:type="dxa"/>
            <w:gridSpan w:val="9"/>
          </w:tcPr>
          <w:p w:rsidR="007B7D44" w:rsidRDefault="007B7D44" w:rsidP="008676E9">
            <w:pPr>
              <w:tabs>
                <w:tab w:val="left" w:pos="5925"/>
              </w:tabs>
            </w:pPr>
            <w:r>
              <w:tab/>
            </w:r>
            <w:r w:rsidR="008676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:rsidR="007B7D44" w:rsidRDefault="007B7D44" w:rsidP="0072516B">
            <w:pPr>
              <w:tabs>
                <w:tab w:val="left" w:pos="5688"/>
              </w:tabs>
            </w:pPr>
          </w:p>
          <w:p w:rsidR="007B7D44" w:rsidRDefault="007B7D44" w:rsidP="00E57001">
            <w:pPr>
              <w:ind w:firstLineChars="100" w:firstLine="240"/>
            </w:pPr>
            <w:r w:rsidRPr="004F78E7">
              <w:rPr>
                <w:rFonts w:hint="eastAsia"/>
              </w:rPr>
              <w:t xml:space="preserve">稚内市長　</w:t>
            </w:r>
            <w:r w:rsidR="00E57001">
              <w:rPr>
                <w:rFonts w:hint="eastAsia"/>
              </w:rPr>
              <w:t>工　藤　　広</w:t>
            </w:r>
            <w:r>
              <w:rPr>
                <w:rFonts w:hint="eastAsia"/>
              </w:rPr>
              <w:t xml:space="preserve">　</w:t>
            </w:r>
            <w:r w:rsidRPr="004F78E7">
              <w:rPr>
                <w:rFonts w:hint="eastAsia"/>
              </w:rPr>
              <w:t xml:space="preserve">　様</w:t>
            </w:r>
          </w:p>
          <w:p w:rsidR="007B7D44" w:rsidRDefault="007B7D44" w:rsidP="0072516B"/>
          <w:p w:rsidR="007B7D44" w:rsidRDefault="007B7D44" w:rsidP="0072516B">
            <w:r>
              <w:rPr>
                <w:rFonts w:hint="eastAsia"/>
              </w:rPr>
              <w:t xml:space="preserve">　福祉灯油の支給を受けたいので、次のとおり申請します。</w:t>
            </w:r>
          </w:p>
        </w:tc>
      </w:tr>
      <w:tr w:rsidR="007B7D44" w:rsidTr="0072516B">
        <w:trPr>
          <w:trHeight w:val="690"/>
        </w:trPr>
        <w:tc>
          <w:tcPr>
            <w:tcW w:w="808" w:type="dxa"/>
            <w:gridSpan w:val="2"/>
            <w:vMerge w:val="restart"/>
            <w:textDirection w:val="tbRlV"/>
            <w:vAlign w:val="center"/>
          </w:tcPr>
          <w:p w:rsidR="007B7D44" w:rsidRPr="004233BC" w:rsidRDefault="007B7D44" w:rsidP="0072516B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  <w:gridSpan w:val="2"/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8" w:type="dxa"/>
            <w:gridSpan w:val="5"/>
            <w:vAlign w:val="center"/>
          </w:tcPr>
          <w:p w:rsidR="007B7D44" w:rsidRDefault="007B7D44" w:rsidP="0072516B">
            <w:pPr>
              <w:jc w:val="left"/>
            </w:pPr>
            <w:r>
              <w:rPr>
                <w:rFonts w:hint="eastAsia"/>
              </w:rPr>
              <w:t>稚内市</w:t>
            </w:r>
          </w:p>
        </w:tc>
      </w:tr>
      <w:tr w:rsidR="007B7D44" w:rsidTr="0072516B">
        <w:trPr>
          <w:trHeight w:val="686"/>
        </w:trPr>
        <w:tc>
          <w:tcPr>
            <w:tcW w:w="808" w:type="dxa"/>
            <w:gridSpan w:val="2"/>
            <w:vMerge/>
          </w:tcPr>
          <w:p w:rsidR="007B7D44" w:rsidRDefault="007B7D44" w:rsidP="0072516B">
            <w:pPr>
              <w:rPr>
                <w:u w:val="singl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 xml:space="preserve">　　　　　　　　　　　　㊞</w:t>
            </w:r>
          </w:p>
        </w:tc>
        <w:tc>
          <w:tcPr>
            <w:tcW w:w="1133" w:type="dxa"/>
            <w:vAlign w:val="center"/>
          </w:tcPr>
          <w:p w:rsidR="007B7D44" w:rsidRPr="00922FC6" w:rsidRDefault="007B7D44" w:rsidP="0072516B">
            <w:pPr>
              <w:jc w:val="center"/>
              <w:rPr>
                <w:sz w:val="16"/>
                <w:szCs w:val="16"/>
              </w:rPr>
            </w:pPr>
            <w:r w:rsidRPr="00922FC6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133" w:type="dxa"/>
            <w:vAlign w:val="center"/>
          </w:tcPr>
          <w:p w:rsidR="007B7D44" w:rsidRDefault="007B7D44" w:rsidP="0072516B">
            <w:r>
              <w:rPr>
                <w:rFonts w:hint="eastAsia"/>
              </w:rPr>
              <w:t xml:space="preserve">　　－</w:t>
            </w:r>
          </w:p>
        </w:tc>
      </w:tr>
      <w:tr w:rsidR="007B7D44" w:rsidTr="0072516B">
        <w:trPr>
          <w:trHeight w:val="709"/>
        </w:trPr>
        <w:tc>
          <w:tcPr>
            <w:tcW w:w="808" w:type="dxa"/>
            <w:gridSpan w:val="2"/>
            <w:vMerge w:val="restart"/>
            <w:textDirection w:val="tbRlV"/>
            <w:vAlign w:val="center"/>
          </w:tcPr>
          <w:p w:rsidR="007B7D44" w:rsidRPr="004233BC" w:rsidRDefault="007B7D44" w:rsidP="0072516B">
            <w:pPr>
              <w:ind w:left="113" w:right="113"/>
              <w:jc w:val="center"/>
            </w:pPr>
            <w:r w:rsidRPr="004233BC">
              <w:rPr>
                <w:rFonts w:hint="eastAsia"/>
              </w:rPr>
              <w:t>代理人</w:t>
            </w:r>
          </w:p>
        </w:tc>
        <w:tc>
          <w:tcPr>
            <w:tcW w:w="1276" w:type="dxa"/>
            <w:gridSpan w:val="2"/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gridSpan w:val="3"/>
            <w:vAlign w:val="center"/>
          </w:tcPr>
          <w:p w:rsidR="007B7D44" w:rsidRDefault="007B7D44" w:rsidP="0072516B">
            <w:pPr>
              <w:jc w:val="left"/>
            </w:pPr>
            <w:r>
              <w:rPr>
                <w:rFonts w:hint="eastAsia"/>
              </w:rPr>
              <w:t>稚内市</w:t>
            </w:r>
          </w:p>
        </w:tc>
        <w:tc>
          <w:tcPr>
            <w:tcW w:w="1133" w:type="dxa"/>
            <w:vAlign w:val="center"/>
          </w:tcPr>
          <w:p w:rsidR="007B7D44" w:rsidRDefault="007B7D44" w:rsidP="0072516B">
            <w:pPr>
              <w:jc w:val="center"/>
            </w:pPr>
            <w:r w:rsidRPr="00922FC6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133" w:type="dxa"/>
            <w:vAlign w:val="center"/>
          </w:tcPr>
          <w:p w:rsidR="007B7D44" w:rsidRDefault="007B7D44" w:rsidP="0072516B">
            <w:r>
              <w:rPr>
                <w:rFonts w:hint="eastAsia"/>
              </w:rPr>
              <w:t xml:space="preserve">　　－</w:t>
            </w:r>
          </w:p>
        </w:tc>
      </w:tr>
      <w:tr w:rsidR="007B7D44" w:rsidTr="0072516B">
        <w:trPr>
          <w:trHeight w:val="691"/>
        </w:trPr>
        <w:tc>
          <w:tcPr>
            <w:tcW w:w="808" w:type="dxa"/>
            <w:gridSpan w:val="2"/>
            <w:vMerge/>
          </w:tcPr>
          <w:p w:rsidR="007B7D44" w:rsidRDefault="007B7D44" w:rsidP="0072516B">
            <w:pPr>
              <w:rPr>
                <w:u w:val="singl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 xml:space="preserve">　　　　　　　　　　　　㊞</w:t>
            </w:r>
          </w:p>
        </w:tc>
        <w:tc>
          <w:tcPr>
            <w:tcW w:w="1133" w:type="dxa"/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33" w:type="dxa"/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7B7D44" w:rsidTr="0072516B">
        <w:trPr>
          <w:cantSplit/>
          <w:trHeight w:val="576"/>
        </w:trPr>
        <w:tc>
          <w:tcPr>
            <w:tcW w:w="1650" w:type="dxa"/>
            <w:gridSpan w:val="3"/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世帯区分</w:t>
            </w:r>
          </w:p>
        </w:tc>
        <w:tc>
          <w:tcPr>
            <w:tcW w:w="3836" w:type="dxa"/>
            <w:gridSpan w:val="4"/>
            <w:vAlign w:val="center"/>
          </w:tcPr>
          <w:p w:rsidR="007B7D44" w:rsidRDefault="007B7D44" w:rsidP="0072516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障害者世帯</w:t>
            </w:r>
          </w:p>
          <w:p w:rsidR="007B7D44" w:rsidRDefault="00B40A7F" w:rsidP="0072516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□身体障害者手帳１級</w:t>
            </w:r>
            <w:r w:rsidRPr="000260A5">
              <w:rPr>
                <w:rFonts w:hint="eastAsia"/>
                <w:kern w:val="0"/>
              </w:rPr>
              <w:t>又は</w:t>
            </w:r>
            <w:r w:rsidR="007B7D44">
              <w:rPr>
                <w:rFonts w:hint="eastAsia"/>
                <w:kern w:val="0"/>
              </w:rPr>
              <w:t>２級</w:t>
            </w:r>
          </w:p>
          <w:p w:rsidR="007B7D44" w:rsidRDefault="007B7D44" w:rsidP="0072516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□療育手帳Ａ判定</w:t>
            </w:r>
          </w:p>
          <w:p w:rsidR="007B7D44" w:rsidRDefault="007B7D44" w:rsidP="0072516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□精神障害者保健福祉手帳１級</w:t>
            </w:r>
          </w:p>
          <w:p w:rsidR="00BA0D8D" w:rsidRPr="00BA0D8D" w:rsidRDefault="00BA0D8D" w:rsidP="0072516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□年金、手当又は給付金</w:t>
            </w:r>
          </w:p>
        </w:tc>
        <w:tc>
          <w:tcPr>
            <w:tcW w:w="3266" w:type="dxa"/>
            <w:gridSpan w:val="2"/>
            <w:vAlign w:val="center"/>
          </w:tcPr>
          <w:p w:rsidR="007B7D44" w:rsidRDefault="007B7D44" w:rsidP="0072516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ひとり親世帯等</w:t>
            </w:r>
          </w:p>
          <w:p w:rsidR="007B7D44" w:rsidRDefault="007B7D44" w:rsidP="0072516B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□児童扶養手当</w:t>
            </w:r>
          </w:p>
          <w:p w:rsidR="007B7D44" w:rsidRDefault="007B7D44" w:rsidP="007B7D44">
            <w:pPr>
              <w:widowControl/>
              <w:ind w:left="240" w:hangingChars="100" w:hanging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="008C4E15" w:rsidRPr="000260A5">
              <w:rPr>
                <w:rFonts w:hint="eastAsia"/>
                <w:kern w:val="0"/>
              </w:rPr>
              <w:t>稚内市</w:t>
            </w:r>
            <w:r>
              <w:rPr>
                <w:rFonts w:hint="eastAsia"/>
                <w:kern w:val="0"/>
              </w:rPr>
              <w:t>重度心身障害者及びひとり親家庭等医療費</w:t>
            </w:r>
            <w:r w:rsidR="008676E9" w:rsidRPr="000260A5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助成</w:t>
            </w:r>
            <w:r w:rsidR="008676E9" w:rsidRPr="000260A5">
              <w:rPr>
                <w:rFonts w:hint="eastAsia"/>
                <w:kern w:val="0"/>
              </w:rPr>
              <w:t>に関する</w:t>
            </w:r>
            <w:r>
              <w:rPr>
                <w:rFonts w:hint="eastAsia"/>
                <w:kern w:val="0"/>
              </w:rPr>
              <w:t>条例</w:t>
            </w:r>
          </w:p>
        </w:tc>
      </w:tr>
      <w:tr w:rsidR="007B7D44" w:rsidTr="0072516B">
        <w:trPr>
          <w:cantSplit/>
          <w:trHeight w:val="367"/>
        </w:trPr>
        <w:tc>
          <w:tcPr>
            <w:tcW w:w="541" w:type="dxa"/>
            <w:vMerge w:val="restart"/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世帯の状況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</w:tcPr>
          <w:p w:rsidR="007B7D44" w:rsidRDefault="007B7D44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続柄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  <w:r w:rsidRPr="007B7D44">
              <w:rPr>
                <w:rFonts w:hint="eastAsia"/>
                <w:kern w:val="0"/>
                <w:fitText w:val="960" w:id="421220609"/>
              </w:rPr>
              <w:t>生年月日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B7D44" w:rsidRDefault="0092476D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対象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7B7D44" w:rsidRDefault="0022076D" w:rsidP="003444D4">
            <w:pPr>
              <w:jc w:val="center"/>
              <w:rPr>
                <w:kern w:val="0"/>
              </w:rPr>
            </w:pPr>
            <w:bookmarkStart w:id="0" w:name="_GoBack"/>
            <w:bookmarkEnd w:id="0"/>
            <w:r w:rsidRPr="0022076D">
              <w:rPr>
                <w:rFonts w:hint="eastAsia"/>
                <w:spacing w:val="17"/>
                <w:w w:val="88"/>
                <w:kern w:val="0"/>
                <w:fitText w:val="1920" w:id="720525570"/>
              </w:rPr>
              <w:t>令和２</w:t>
            </w:r>
            <w:r w:rsidR="00762CEF" w:rsidRPr="0022076D">
              <w:rPr>
                <w:rFonts w:hint="eastAsia"/>
                <w:spacing w:val="17"/>
                <w:w w:val="88"/>
                <w:kern w:val="0"/>
                <w:fitText w:val="1920" w:id="720525570"/>
              </w:rPr>
              <w:t>年課税状</w:t>
            </w:r>
            <w:r w:rsidR="00762CEF" w:rsidRPr="0022076D">
              <w:rPr>
                <w:rFonts w:hint="eastAsia"/>
                <w:spacing w:val="1"/>
                <w:w w:val="88"/>
                <w:kern w:val="0"/>
                <w:fitText w:val="1920" w:id="720525570"/>
              </w:rPr>
              <w:t>況</w:t>
            </w:r>
          </w:p>
        </w:tc>
      </w:tr>
      <w:tr w:rsidR="007B7D44" w:rsidTr="0072516B">
        <w:trPr>
          <w:cantSplit/>
          <w:trHeight w:hRule="exact" w:val="452"/>
        </w:trPr>
        <w:tc>
          <w:tcPr>
            <w:tcW w:w="541" w:type="dxa"/>
            <w:vMerge/>
            <w:vAlign w:val="center"/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7B7D44" w:rsidRPr="00E00BEB" w:rsidRDefault="007B7D44" w:rsidP="0092476D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□非課税</w:t>
            </w:r>
          </w:p>
        </w:tc>
      </w:tr>
      <w:tr w:rsidR="007B7D44" w:rsidTr="0072516B">
        <w:trPr>
          <w:cantSplit/>
          <w:trHeight w:hRule="exact" w:val="430"/>
        </w:trPr>
        <w:tc>
          <w:tcPr>
            <w:tcW w:w="541" w:type="dxa"/>
            <w:vMerge/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□非課税</w:t>
            </w:r>
          </w:p>
        </w:tc>
      </w:tr>
      <w:tr w:rsidR="007B7D44" w:rsidTr="0072516B">
        <w:trPr>
          <w:cantSplit/>
          <w:trHeight w:hRule="exact" w:val="422"/>
        </w:trPr>
        <w:tc>
          <w:tcPr>
            <w:tcW w:w="541" w:type="dxa"/>
            <w:vMerge/>
            <w:vAlign w:val="center"/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</w:tcPr>
          <w:p w:rsidR="007B7D44" w:rsidRDefault="007B7D44" w:rsidP="0072516B"/>
        </w:tc>
        <w:tc>
          <w:tcPr>
            <w:tcW w:w="839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□非課税</w:t>
            </w:r>
          </w:p>
        </w:tc>
      </w:tr>
      <w:tr w:rsidR="007B7D44" w:rsidTr="0072516B">
        <w:trPr>
          <w:cantSplit/>
          <w:trHeight w:hRule="exact" w:val="428"/>
        </w:trPr>
        <w:tc>
          <w:tcPr>
            <w:tcW w:w="541" w:type="dxa"/>
            <w:vMerge/>
            <w:vAlign w:val="center"/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□非課税</w:t>
            </w:r>
          </w:p>
        </w:tc>
      </w:tr>
      <w:tr w:rsidR="007B7D44" w:rsidTr="0072516B">
        <w:trPr>
          <w:cantSplit/>
          <w:trHeight w:hRule="exact" w:val="420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□非課税</w:t>
            </w:r>
          </w:p>
        </w:tc>
      </w:tr>
      <w:tr w:rsidR="007B7D44" w:rsidTr="0072516B">
        <w:trPr>
          <w:cantSplit/>
          <w:trHeight w:hRule="exact" w:val="1520"/>
        </w:trPr>
        <w:tc>
          <w:tcPr>
            <w:tcW w:w="541" w:type="dxa"/>
            <w:tcBorders>
              <w:bottom w:val="single" w:sz="4" w:space="0" w:color="auto"/>
            </w:tcBorders>
            <w:textDirection w:val="tbRlV"/>
            <w:vAlign w:val="center"/>
          </w:tcPr>
          <w:p w:rsidR="007B7D44" w:rsidRDefault="007B7D44" w:rsidP="0072516B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同意欄</w:t>
            </w:r>
          </w:p>
        </w:tc>
        <w:tc>
          <w:tcPr>
            <w:tcW w:w="8211" w:type="dxa"/>
            <w:gridSpan w:val="8"/>
            <w:tcBorders>
              <w:bottom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福祉灯油券交付決定審査のため、世帯の課税状況などについて、関係公簿を閲覧することに同意します。</w:t>
            </w:r>
          </w:p>
          <w:p w:rsidR="007B7D44" w:rsidRPr="004233BC" w:rsidRDefault="007B7D44" w:rsidP="0072516B">
            <w:pPr>
              <w:wordWrap w:val="0"/>
              <w:jc w:val="right"/>
              <w:rPr>
                <w:kern w:val="0"/>
                <w:u w:val="single"/>
              </w:rPr>
            </w:pPr>
            <w:r w:rsidRPr="004233BC">
              <w:rPr>
                <w:rFonts w:hint="eastAsia"/>
                <w:kern w:val="0"/>
                <w:u w:val="single"/>
              </w:rPr>
              <w:t>氏名　　　　　　　　　　　㊞</w:t>
            </w:r>
          </w:p>
        </w:tc>
      </w:tr>
    </w:tbl>
    <w:p w:rsidR="007B7D44" w:rsidRDefault="007B7D44" w:rsidP="007B7D44"/>
    <w:p w:rsidR="007B7D44" w:rsidRDefault="007B7D44" w:rsidP="007B7D44">
      <w:r>
        <w:rPr>
          <w:rFonts w:hint="eastAsia"/>
        </w:rPr>
        <w:t>※　市記入欄（申請者は、記入する必要</w:t>
      </w:r>
      <w:r w:rsidR="008C4E15">
        <w:rPr>
          <w:rFonts w:hint="eastAsia"/>
        </w:rPr>
        <w:t>は</w:t>
      </w:r>
      <w:r>
        <w:rPr>
          <w:rFonts w:hint="eastAsia"/>
        </w:rPr>
        <w:t>ありません。）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1080"/>
        <w:gridCol w:w="1080"/>
        <w:gridCol w:w="1620"/>
        <w:gridCol w:w="3383"/>
      </w:tblGrid>
      <w:tr w:rsidR="007B7D44" w:rsidTr="0072516B">
        <w:trPr>
          <w:cantSplit/>
          <w:trHeight w:val="360"/>
        </w:trPr>
        <w:tc>
          <w:tcPr>
            <w:tcW w:w="45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44" w:rsidRDefault="007B7D44" w:rsidP="0072516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交付番号</w:t>
            </w:r>
          </w:p>
          <w:p w:rsidR="007B7D44" w:rsidRDefault="007B7D44" w:rsidP="0072516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号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44" w:rsidRDefault="008676E9" w:rsidP="0072516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7B7D44">
              <w:rPr>
                <w:rFonts w:hint="eastAsia"/>
                <w:kern w:val="0"/>
              </w:rPr>
              <w:t xml:space="preserve">　　年　　月　　日起案</w:t>
            </w:r>
          </w:p>
          <w:p w:rsidR="007B7D44" w:rsidRDefault="008676E9" w:rsidP="0072516B">
            <w:r>
              <w:rPr>
                <w:rFonts w:hint="eastAsia"/>
                <w:kern w:val="0"/>
              </w:rPr>
              <w:t xml:space="preserve">　　</w:t>
            </w:r>
            <w:r w:rsidR="007B7D44">
              <w:rPr>
                <w:rFonts w:hint="eastAsia"/>
                <w:kern w:val="0"/>
              </w:rPr>
              <w:t xml:space="preserve">　　年　　月　　日決定</w:t>
            </w:r>
          </w:p>
        </w:tc>
      </w:tr>
      <w:tr w:rsidR="007B7D44" w:rsidTr="0072516B">
        <w:trPr>
          <w:cantSplit/>
          <w:trHeight w:val="846"/>
        </w:trPr>
        <w:tc>
          <w:tcPr>
            <w:tcW w:w="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D44" w:rsidRDefault="007B7D44" w:rsidP="007251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44" w:rsidRDefault="007B7D44" w:rsidP="007251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44" w:rsidRDefault="007B7D44" w:rsidP="007251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44" w:rsidRDefault="007B7D44" w:rsidP="0072516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審査結果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□決　定・□却　下</w:t>
            </w:r>
          </w:p>
        </w:tc>
      </w:tr>
      <w:tr w:rsidR="007B7D44" w:rsidTr="0072516B">
        <w:trPr>
          <w:cantSplit/>
          <w:trHeight w:val="1117"/>
        </w:trPr>
        <w:tc>
          <w:tcPr>
            <w:tcW w:w="4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D44" w:rsidRDefault="007B7D44" w:rsidP="0072516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B7D44" w:rsidRDefault="007B7D44" w:rsidP="0072516B">
            <w:pPr>
              <w:rPr>
                <w:kern w:val="0"/>
              </w:rPr>
            </w:pPr>
          </w:p>
          <w:p w:rsidR="007B7D44" w:rsidRDefault="007B7D44" w:rsidP="0072516B">
            <w:pPr>
              <w:rPr>
                <w:kern w:val="0"/>
              </w:rPr>
            </w:pPr>
          </w:p>
        </w:tc>
      </w:tr>
    </w:tbl>
    <w:p w:rsidR="00F6474F" w:rsidRDefault="00F6474F"/>
    <w:sectPr w:rsidR="00F6474F" w:rsidSect="007B7D44">
      <w:pgSz w:w="11906" w:h="16838"/>
      <w:pgMar w:top="62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D3" w:rsidRDefault="00FF12D3" w:rsidP="007B7D44">
      <w:r>
        <w:separator/>
      </w:r>
    </w:p>
  </w:endnote>
  <w:endnote w:type="continuationSeparator" w:id="0">
    <w:p w:rsidR="00FF12D3" w:rsidRDefault="00FF12D3" w:rsidP="007B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D3" w:rsidRDefault="00FF12D3" w:rsidP="007B7D44">
      <w:r>
        <w:separator/>
      </w:r>
    </w:p>
  </w:footnote>
  <w:footnote w:type="continuationSeparator" w:id="0">
    <w:p w:rsidR="00FF12D3" w:rsidRDefault="00FF12D3" w:rsidP="007B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C9"/>
    <w:rsid w:val="00023DFA"/>
    <w:rsid w:val="000260A5"/>
    <w:rsid w:val="000F43A1"/>
    <w:rsid w:val="00145C09"/>
    <w:rsid w:val="0022076D"/>
    <w:rsid w:val="002730B7"/>
    <w:rsid w:val="003444D4"/>
    <w:rsid w:val="005C527F"/>
    <w:rsid w:val="005C6810"/>
    <w:rsid w:val="006E51E0"/>
    <w:rsid w:val="00762CEF"/>
    <w:rsid w:val="00767516"/>
    <w:rsid w:val="007B7D44"/>
    <w:rsid w:val="007C0E56"/>
    <w:rsid w:val="008676E9"/>
    <w:rsid w:val="008C4E15"/>
    <w:rsid w:val="0092476D"/>
    <w:rsid w:val="00AA47CD"/>
    <w:rsid w:val="00B40A7F"/>
    <w:rsid w:val="00BA0D8D"/>
    <w:rsid w:val="00BC5886"/>
    <w:rsid w:val="00C03AED"/>
    <w:rsid w:val="00E57001"/>
    <w:rsid w:val="00EF67C9"/>
    <w:rsid w:val="00F6474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F85978"/>
  <w15:docId w15:val="{8A72671C-8E15-4B55-8CBD-D06586B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4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D44"/>
  </w:style>
  <w:style w:type="paragraph" w:styleId="a5">
    <w:name w:val="footer"/>
    <w:basedOn w:val="a"/>
    <w:link w:val="a6"/>
    <w:uiPriority w:val="99"/>
    <w:unhideWhenUsed/>
    <w:rsid w:val="007B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D44"/>
  </w:style>
  <w:style w:type="paragraph" w:styleId="a7">
    <w:name w:val="Balloon Text"/>
    <w:basedOn w:val="a"/>
    <w:link w:val="a8"/>
    <w:uiPriority w:val="99"/>
    <w:semiHidden/>
    <w:unhideWhenUsed/>
    <w:rsid w:val="00767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7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2012042</dc:creator>
  <cp:lastModifiedBy>2019022</cp:lastModifiedBy>
  <cp:revision>3</cp:revision>
  <cp:lastPrinted>2018-10-24T08:40:00Z</cp:lastPrinted>
  <dcterms:created xsi:type="dcterms:W3CDTF">2018-10-31T04:28:00Z</dcterms:created>
  <dcterms:modified xsi:type="dcterms:W3CDTF">2020-10-13T09:44:00Z</dcterms:modified>
</cp:coreProperties>
</file>